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  <w:t>HW型蜗壳式混流泵</w:t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488950</wp:posOffset>
            </wp:positionH>
            <wp:positionV relativeFrom="page">
              <wp:posOffset>1381760</wp:posOffset>
            </wp:positionV>
            <wp:extent cx="2538095" cy="1861185"/>
            <wp:effectExtent l="0" t="0" r="14605" b="5715"/>
            <wp:wrapSquare wrapText="bothSides"/>
            <wp:docPr id="1" name="图片 1" descr="D:\顶管机专用泥浆泵、砂砾泵图片\性能参数说明书\HW型蜗壳式混流泵\混流泵.jpg混流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HW型蜗壳式混流泵\混流泵.jpg混流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38095" cy="1861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630" w:firstLineChars="300"/>
        <w:jc w:val="left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  <w:sz w:val="22"/>
          <w:szCs w:val="28"/>
          <w:lang w:val="en-US" w:eastAsia="zh-CN"/>
        </w:rPr>
        <w:t xml:space="preserve">    </w:t>
      </w:r>
      <w:r>
        <w:rPr>
          <w:rFonts w:hint="eastAsia"/>
          <w:sz w:val="24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0000FF"/>
          <w:sz w:val="28"/>
          <w:szCs w:val="36"/>
          <w:lang w:val="en-US" w:eastAsia="zh-CN"/>
        </w:rPr>
        <w:t>型号意义</w:t>
      </w:r>
    </w:p>
    <w:p>
      <w:pPr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bCs/>
          <w:sz w:val="28"/>
          <w:szCs w:val="36"/>
          <w:lang w:val="en-US" w:eastAsia="zh-CN"/>
        </w:rPr>
        <w:t>例：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28"/>
          <w:szCs w:val="36"/>
          <w:lang w:val="en-US" w:eastAsia="zh-CN"/>
        </w:rPr>
        <w:t>200HW-5</w:t>
      </w:r>
    </w:p>
    <w:p>
      <w:pPr>
        <w:ind w:firstLine="720" w:firstLineChars="300"/>
        <w:jc w:val="both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        1.200——水泵进（出）口</w:t>
      </w:r>
    </w:p>
    <w:p>
      <w:pPr>
        <w:ind w:firstLine="720" w:firstLineChars="300"/>
        <w:jc w:val="both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        2.HW——蜗壳式混流泵</w:t>
      </w:r>
    </w:p>
    <w:p>
      <w:pPr>
        <w:ind w:firstLine="720" w:firstLineChars="300"/>
        <w:jc w:val="both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        3.  5——扬程</w:t>
      </w:r>
    </w:p>
    <w:p>
      <w:pPr>
        <w:jc w:val="center"/>
        <w:rPr>
          <w:rFonts w:hint="eastAsia" w:eastAsiaTheme="minorEastAsia"/>
          <w:sz w:val="22"/>
          <w:szCs w:val="28"/>
          <w:lang w:eastAsia="zh-CN"/>
        </w:rPr>
      </w:pPr>
    </w:p>
    <w:p>
      <w:pPr>
        <w:jc w:val="left"/>
        <w:rPr>
          <w:rFonts w:hint="eastAsia"/>
          <w:b/>
          <w:bCs/>
          <w:color w:val="0000FF"/>
          <w:sz w:val="22"/>
          <w:szCs w:val="28"/>
          <w:lang w:eastAsia="zh-CN"/>
        </w:rPr>
      </w:pPr>
    </w:p>
    <w:p>
      <w:pPr>
        <w:jc w:val="left"/>
        <w:rPr>
          <w:rFonts w:hint="eastAsia"/>
          <w:b/>
          <w:bCs/>
          <w:color w:val="0000FF"/>
          <w:sz w:val="22"/>
          <w:szCs w:val="28"/>
          <w:lang w:eastAsia="zh-CN"/>
        </w:rPr>
      </w:pPr>
      <w:r>
        <w:rPr>
          <w:rFonts w:hint="eastAsia"/>
          <w:b/>
          <w:bCs/>
          <w:color w:val="0000FF"/>
          <w:sz w:val="22"/>
          <w:szCs w:val="28"/>
          <w:lang w:eastAsia="zh-CN"/>
        </w:rPr>
        <w:t>性能参数</w:t>
      </w:r>
    </w:p>
    <w:tbl>
      <w:tblPr>
        <w:tblStyle w:val="4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1373"/>
        <w:gridCol w:w="1373"/>
        <w:gridCol w:w="1373"/>
        <w:gridCol w:w="1374"/>
        <w:gridCol w:w="1374"/>
        <w:gridCol w:w="1374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型号</w:t>
            </w:r>
          </w:p>
        </w:tc>
        <w:tc>
          <w:tcPr>
            <w:tcW w:w="27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流量</w:t>
            </w:r>
          </w:p>
        </w:tc>
        <w:tc>
          <w:tcPr>
            <w:tcW w:w="137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m</w:t>
            </w:r>
          </w:p>
        </w:tc>
        <w:tc>
          <w:tcPr>
            <w:tcW w:w="13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r/min</w:t>
            </w:r>
          </w:p>
        </w:tc>
        <w:tc>
          <w:tcPr>
            <w:tcW w:w="13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%</w:t>
            </w:r>
          </w:p>
        </w:tc>
        <w:tc>
          <w:tcPr>
            <w:tcW w:w="13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Kw</w:t>
            </w:r>
          </w:p>
        </w:tc>
        <w:tc>
          <w:tcPr>
            <w:tcW w:w="13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汽蚀余量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13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L/S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m³/h</w:t>
            </w:r>
          </w:p>
        </w:tc>
        <w:tc>
          <w:tcPr>
            <w:tcW w:w="13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100HW-5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2900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1.55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100HW-8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2900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2.42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100HW-12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2900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3.78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150HW-5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180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1450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2.99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150HW-8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180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1450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4.78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150HW-12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180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2900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7.47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200HW-4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340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1060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4.60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200HW-5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1450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81.5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6.01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200HW-8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1450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83.5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9.39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200HW-12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1450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83.5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14.68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250HW-4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450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980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82.5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6.30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250HW-5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150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540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1180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8.97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250HW-7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450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980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83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250HW-8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150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540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1180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14.01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250HW-12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150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540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1180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21.88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300HW-4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197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710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780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83.5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4.40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300HW-5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220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792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970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83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12.99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300HW-7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216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780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980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17.70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300HW-8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220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792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970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20.30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300HW-12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220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792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970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31.72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350HW-4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278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4.3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980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16.6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350HW-8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278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980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85.5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400HW-5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1440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23.34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400HW-7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350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1260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6.8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28.10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400HW-8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1440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36.48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400HW-10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390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44.50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400HW-12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1440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57.0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500HW-6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550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1980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6.2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580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38.90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500HW-7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650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2340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52.48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500HW-11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650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2340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11.0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87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80.57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650HW-7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940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3400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450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68.00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650HW-10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923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3322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9.7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490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98.60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5.5</w:t>
            </w:r>
          </w:p>
        </w:tc>
      </w:tr>
    </w:tbl>
    <w:p>
      <w:pPr>
        <w:jc w:val="both"/>
        <w:rPr>
          <w:rFonts w:hint="eastAsia" w:eastAsiaTheme="minorEastAsia"/>
          <w:lang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3BE64EEE"/>
    <w:rsid w:val="41403129"/>
    <w:rsid w:val="43A05A61"/>
    <w:rsid w:val="5A5E1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2019-03-06T01:08:47Z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