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fill="5B9BD5" w:themeFill="accent1"/>
        <w:jc w:val="center"/>
        <w:rPr>
          <w:rFonts w:hint="eastAsia" w:ascii="方正汉真广标简体" w:hAnsi="方正汉真广标简体" w:eastAsia="方正汉真广标简体" w:cs="方正汉真广标简体"/>
          <w:sz w:val="40"/>
          <w:szCs w:val="48"/>
        </w:rPr>
      </w:pPr>
      <w:bookmarkStart w:id="0" w:name="_GoBack"/>
      <w:r>
        <w:rPr>
          <w:rFonts w:hint="eastAsia" w:ascii="方正汉真广标简体" w:hAnsi="方正汉真广标简体" w:eastAsia="方正汉真广标简体" w:cs="方正汉真广标简体"/>
          <w:sz w:val="40"/>
          <w:szCs w:val="48"/>
        </w:rPr>
        <w:t>PNJ</w:t>
      </w:r>
      <w:r>
        <w:rPr>
          <w:rFonts w:hint="eastAsia" w:ascii="方正汉真广标简体" w:hAnsi="方正汉真广标简体" w:eastAsia="方正汉真广标简体" w:cs="方正汉真广标简体"/>
          <w:sz w:val="40"/>
          <w:szCs w:val="48"/>
          <w:lang w:eastAsia="zh-CN"/>
        </w:rPr>
        <w:t>、</w:t>
      </w:r>
      <w:r>
        <w:rPr>
          <w:rFonts w:hint="eastAsia" w:ascii="方正汉真广标简体" w:hAnsi="方正汉真广标简体" w:eastAsia="方正汉真广标简体" w:cs="方正汉真广标简体"/>
          <w:sz w:val="40"/>
          <w:szCs w:val="48"/>
        </w:rPr>
        <w:t>PNJF型衬胶泵</w:t>
      </w:r>
    </w:p>
    <w:bookmarkEnd w:id="0"/>
    <w:p>
      <w:pPr>
        <w:jc w:val="center"/>
        <w:rPr>
          <w:rFonts w:hint="eastAsia" w:ascii="方正汉真广标简体" w:hAnsi="方正汉真广标简体" w:eastAsia="方正汉真广标简体" w:cs="方正汉真广标简体"/>
          <w:sz w:val="40"/>
          <w:szCs w:val="48"/>
          <w:lang w:eastAsia="zh-CN"/>
        </w:rPr>
      </w:pPr>
    </w:p>
    <w:p>
      <w:pPr>
        <w:jc w:val="center"/>
        <w:rPr>
          <w:rFonts w:hint="eastAsia" w:ascii="方正汉真广标简体" w:hAnsi="方正汉真广标简体" w:eastAsia="方正汉真广标简体" w:cs="方正汉真广标简体"/>
          <w:sz w:val="40"/>
          <w:szCs w:val="48"/>
          <w:lang w:eastAsia="zh-CN"/>
        </w:rPr>
      </w:pPr>
    </w:p>
    <w:p>
      <w:pPr>
        <w:jc w:val="center"/>
        <w:rPr>
          <w:rFonts w:hint="eastAsia" w:ascii="方正汉真广标简体" w:hAnsi="方正汉真广标简体" w:eastAsia="方正汉真广标简体" w:cs="方正汉真广标简体"/>
          <w:sz w:val="40"/>
          <w:szCs w:val="48"/>
          <w:lang w:eastAsia="zh-CN"/>
        </w:rPr>
      </w:pPr>
    </w:p>
    <w:p>
      <w:pPr>
        <w:jc w:val="center"/>
        <w:rPr>
          <w:rFonts w:hint="eastAsia" w:ascii="方正汉真广标简体" w:hAnsi="方正汉真广标简体" w:eastAsia="方正汉真广标简体" w:cs="方正汉真广标简体"/>
          <w:sz w:val="40"/>
          <w:szCs w:val="48"/>
          <w:lang w:eastAsia="zh-CN"/>
        </w:rPr>
      </w:pPr>
    </w:p>
    <w:p>
      <w:pPr>
        <w:jc w:val="center"/>
        <w:rPr>
          <w:rFonts w:hint="eastAsia" w:ascii="方正汉真广标简体" w:hAnsi="方正汉真广标简体" w:eastAsia="方正汉真广标简体" w:cs="方正汉真广标简体"/>
          <w:sz w:val="40"/>
          <w:szCs w:val="48"/>
          <w:lang w:eastAsia="zh-CN"/>
        </w:rPr>
      </w:pPr>
    </w:p>
    <w:p>
      <w:pPr>
        <w:jc w:val="center"/>
        <w:rPr>
          <w:rFonts w:hint="eastAsia" w:ascii="方正汉真广标简体" w:hAnsi="方正汉真广标简体" w:eastAsia="方正汉真广标简体" w:cs="方正汉真广标简体"/>
          <w:sz w:val="40"/>
          <w:szCs w:val="48"/>
          <w:lang w:eastAsia="zh-CN"/>
        </w:rPr>
      </w:pPr>
    </w:p>
    <w:p>
      <w:pPr>
        <w:jc w:val="left"/>
        <w:rPr>
          <w:rFonts w:hint="eastAsia" w:ascii="黑体" w:hAnsi="黑体" w:eastAsia="黑体" w:cs="黑体"/>
          <w:b/>
          <w:bCs/>
          <w:color w:val="0000FF"/>
          <w:sz w:val="40"/>
          <w:szCs w:val="48"/>
          <w:lang w:eastAsia="zh-CN"/>
        </w:rPr>
      </w:pPr>
      <w:r>
        <w:rPr>
          <w:rFonts w:hint="eastAsia" w:ascii="黑体" w:hAnsi="黑体" w:eastAsia="黑体" w:cs="黑体"/>
          <w:b/>
          <w:bCs/>
          <w:color w:val="0000FF"/>
          <w:sz w:val="40"/>
          <w:szCs w:val="48"/>
          <w:lang w:eastAsia="zh-CN"/>
        </w:rPr>
        <w:drawing>
          <wp:anchor distT="0" distB="0" distL="114935" distR="114935" simplePos="0" relativeHeight="251658240" behindDoc="1" locked="0" layoutInCell="1" allowOverlap="1">
            <wp:simplePos x="0" y="0"/>
            <wp:positionH relativeFrom="column">
              <wp:posOffset>1049655</wp:posOffset>
            </wp:positionH>
            <wp:positionV relativeFrom="page">
              <wp:posOffset>1550670</wp:posOffset>
            </wp:positionV>
            <wp:extent cx="4730115" cy="3264535"/>
            <wp:effectExtent l="0" t="0" r="13335" b="12065"/>
            <wp:wrapNone/>
            <wp:docPr id="1" name="图片 1" descr="D:\顶管机专用泥浆泵、砂砾泵图片\性能参数说明书\PNJ-PNJF型衬胶泵\衬胶泵.jpg衬胶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:\顶管机专用泥浆泵、砂砾泵图片\性能参数说明书\PNJ-PNJF型衬胶泵\衬胶泵.jpg衬胶泵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30115" cy="32645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黑体" w:hAnsi="黑体" w:eastAsia="黑体" w:cs="黑体"/>
          <w:b/>
          <w:bCs/>
          <w:color w:val="0000FF"/>
          <w:sz w:val="40"/>
          <w:szCs w:val="48"/>
          <w:lang w:eastAsia="zh-CN"/>
        </w:rPr>
        <w:t>型号意义</w:t>
      </w:r>
    </w:p>
    <w:p>
      <w:pPr>
        <w:jc w:val="left"/>
        <w:rPr>
          <w:rFonts w:hint="eastAsia" w:ascii="黑体" w:hAnsi="黑体" w:eastAsia="黑体" w:cs="黑体"/>
          <w:sz w:val="40"/>
          <w:szCs w:val="48"/>
          <w:lang w:val="en-US" w:eastAsia="zh-CN"/>
        </w:rPr>
      </w:pPr>
      <w:r>
        <w:rPr>
          <w:rFonts w:hint="eastAsia" w:ascii="黑体" w:hAnsi="黑体" w:eastAsia="黑体" w:cs="黑体"/>
          <w:sz w:val="40"/>
          <w:szCs w:val="48"/>
          <w:lang w:eastAsia="zh-CN"/>
        </w:rPr>
        <w:t>例：</w:t>
      </w:r>
      <w:r>
        <w:rPr>
          <w:rFonts w:hint="eastAsia" w:ascii="黑体" w:hAnsi="黑体" w:eastAsia="黑体" w:cs="黑体"/>
          <w:sz w:val="40"/>
          <w:szCs w:val="48"/>
          <w:lang w:val="en-US" w:eastAsia="zh-CN"/>
        </w:rPr>
        <w:t>2PNJFA、2PNJFB</w:t>
      </w:r>
    </w:p>
    <w:p>
      <w:pPr>
        <w:ind w:firstLine="800"/>
        <w:jc w:val="left"/>
        <w:rPr>
          <w:rFonts w:hint="eastAsia" w:ascii="黑体" w:hAnsi="黑体" w:eastAsia="黑体" w:cs="黑体"/>
          <w:sz w:val="40"/>
          <w:szCs w:val="48"/>
          <w:lang w:val="en-US" w:eastAsia="zh-CN"/>
        </w:rPr>
      </w:pPr>
      <w:r>
        <w:rPr>
          <w:rFonts w:hint="eastAsia" w:ascii="黑体" w:hAnsi="黑体" w:eastAsia="黑体" w:cs="黑体"/>
          <w:sz w:val="40"/>
          <w:szCs w:val="48"/>
          <w:lang w:val="en-US" w:eastAsia="zh-CN"/>
        </w:rPr>
        <w:t>2——泵排出口直径（英寸）</w:t>
      </w:r>
    </w:p>
    <w:p>
      <w:pPr>
        <w:ind w:firstLine="800"/>
        <w:jc w:val="left"/>
        <w:rPr>
          <w:rFonts w:hint="eastAsia" w:ascii="黑体" w:hAnsi="黑体" w:eastAsia="黑体" w:cs="黑体"/>
          <w:sz w:val="40"/>
          <w:szCs w:val="48"/>
          <w:lang w:val="en-US" w:eastAsia="zh-CN"/>
        </w:rPr>
      </w:pPr>
      <w:r>
        <w:rPr>
          <w:rFonts w:hint="eastAsia" w:ascii="黑体" w:hAnsi="黑体" w:eastAsia="黑体" w:cs="黑体"/>
          <w:sz w:val="40"/>
          <w:szCs w:val="48"/>
          <w:lang w:val="en-US" w:eastAsia="zh-CN"/>
        </w:rPr>
        <w:t>P——杂质泵</w:t>
      </w:r>
    </w:p>
    <w:p>
      <w:pPr>
        <w:ind w:firstLine="800"/>
        <w:jc w:val="left"/>
        <w:rPr>
          <w:rFonts w:hint="eastAsia" w:ascii="黑体" w:hAnsi="黑体" w:eastAsia="黑体" w:cs="黑体"/>
          <w:sz w:val="40"/>
          <w:szCs w:val="48"/>
          <w:lang w:val="en-US" w:eastAsia="zh-CN"/>
        </w:rPr>
      </w:pPr>
      <w:r>
        <w:rPr>
          <w:rFonts w:hint="eastAsia" w:ascii="黑体" w:hAnsi="黑体" w:eastAsia="黑体" w:cs="黑体"/>
          <w:sz w:val="40"/>
          <w:szCs w:val="48"/>
          <w:lang w:val="en-US" w:eastAsia="zh-CN"/>
        </w:rPr>
        <w:t>N——泥浆</w:t>
      </w:r>
    </w:p>
    <w:p>
      <w:pPr>
        <w:ind w:firstLine="800" w:firstLineChars="200"/>
        <w:jc w:val="left"/>
        <w:rPr>
          <w:rFonts w:hint="eastAsia" w:ascii="黑体" w:hAnsi="黑体" w:eastAsia="黑体" w:cs="黑体"/>
          <w:sz w:val="40"/>
          <w:szCs w:val="48"/>
          <w:lang w:val="en-US" w:eastAsia="zh-CN"/>
        </w:rPr>
      </w:pPr>
      <w:r>
        <w:rPr>
          <w:rFonts w:hint="eastAsia" w:ascii="黑体" w:hAnsi="黑体" w:eastAsia="黑体" w:cs="黑体"/>
          <w:sz w:val="40"/>
          <w:szCs w:val="48"/>
          <w:lang w:val="en-US" w:eastAsia="zh-CN"/>
        </w:rPr>
        <w:t>J——橡胶</w:t>
      </w:r>
    </w:p>
    <w:p>
      <w:pPr>
        <w:ind w:firstLine="800"/>
        <w:jc w:val="left"/>
        <w:rPr>
          <w:rFonts w:hint="eastAsia" w:ascii="黑体" w:hAnsi="黑体" w:eastAsia="黑体" w:cs="黑体"/>
          <w:sz w:val="40"/>
          <w:szCs w:val="48"/>
          <w:lang w:val="en-US" w:eastAsia="zh-CN"/>
        </w:rPr>
      </w:pPr>
      <w:r>
        <w:rPr>
          <w:rFonts w:hint="eastAsia" w:ascii="黑体" w:hAnsi="黑体" w:eastAsia="黑体" w:cs="黑体"/>
          <w:sz w:val="40"/>
          <w:szCs w:val="48"/>
          <w:lang w:val="en-US" w:eastAsia="zh-CN"/>
        </w:rPr>
        <w:t>F——耐腐蚀</w:t>
      </w:r>
    </w:p>
    <w:p>
      <w:pPr>
        <w:ind w:firstLine="800"/>
        <w:jc w:val="left"/>
        <w:rPr>
          <w:rFonts w:hint="eastAsia" w:ascii="黑体" w:hAnsi="黑体" w:eastAsia="黑体" w:cs="黑体"/>
          <w:sz w:val="40"/>
          <w:szCs w:val="48"/>
          <w:lang w:val="en-US" w:eastAsia="zh-CN"/>
        </w:rPr>
      </w:pPr>
      <w:r>
        <w:rPr>
          <w:rFonts w:hint="eastAsia" w:ascii="黑体" w:hAnsi="黑体" w:eastAsia="黑体" w:cs="黑体"/>
          <w:sz w:val="40"/>
          <w:szCs w:val="48"/>
          <w:lang w:val="en-US" w:eastAsia="zh-CN"/>
        </w:rPr>
        <w:t>A——第一次改进</w:t>
      </w:r>
    </w:p>
    <w:p>
      <w:pPr>
        <w:ind w:firstLine="800"/>
        <w:jc w:val="left"/>
        <w:rPr>
          <w:rFonts w:hint="eastAsia" w:ascii="黑体" w:hAnsi="黑体" w:eastAsia="黑体" w:cs="黑体"/>
          <w:sz w:val="40"/>
          <w:szCs w:val="48"/>
          <w:lang w:val="en-US" w:eastAsia="zh-CN"/>
        </w:rPr>
      </w:pPr>
      <w:r>
        <w:rPr>
          <w:rFonts w:hint="eastAsia" w:ascii="黑体" w:hAnsi="黑体" w:eastAsia="黑体" w:cs="黑体"/>
          <w:sz w:val="40"/>
          <w:szCs w:val="48"/>
          <w:lang w:val="en-US" w:eastAsia="zh-CN"/>
        </w:rPr>
        <w:t>B——第二次改进</w:t>
      </w:r>
    </w:p>
    <w:p>
      <w:pPr>
        <w:ind w:firstLine="800"/>
        <w:jc w:val="left"/>
        <w:rPr>
          <w:rFonts w:hint="eastAsia" w:ascii="黑体" w:hAnsi="黑体" w:eastAsia="黑体" w:cs="黑体"/>
          <w:sz w:val="40"/>
          <w:szCs w:val="48"/>
          <w:lang w:val="en-US" w:eastAsia="zh-CN"/>
        </w:rPr>
      </w:pPr>
    </w:p>
    <w:p>
      <w:pPr>
        <w:ind w:firstLine="800"/>
        <w:jc w:val="left"/>
        <w:rPr>
          <w:rFonts w:hint="eastAsia" w:ascii="黑体" w:hAnsi="黑体" w:eastAsia="黑体" w:cs="黑体"/>
          <w:sz w:val="40"/>
          <w:szCs w:val="4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textAlignment w:val="auto"/>
        <w:rPr>
          <w:rFonts w:hint="eastAsia" w:ascii="黑体" w:hAnsi="黑体" w:eastAsia="黑体" w:cs="黑体"/>
          <w:color w:val="0000FF"/>
          <w:sz w:val="40"/>
          <w:szCs w:val="4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textAlignment w:val="auto"/>
        <w:rPr>
          <w:rFonts w:hint="eastAsia" w:ascii="黑体" w:hAnsi="黑体" w:eastAsia="黑体" w:cs="黑体"/>
          <w:b/>
          <w:bCs/>
          <w:color w:val="0000FF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0000FF"/>
          <w:sz w:val="32"/>
          <w:szCs w:val="40"/>
          <w:lang w:val="en-US" w:eastAsia="zh-CN"/>
        </w:rPr>
        <w:t>性能参数</w:t>
      </w:r>
    </w:p>
    <w:tbl>
      <w:tblPr>
        <w:tblStyle w:val="4"/>
        <w:tblW w:w="109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2"/>
        <w:gridCol w:w="1139"/>
        <w:gridCol w:w="1007"/>
        <w:gridCol w:w="846"/>
        <w:gridCol w:w="1099"/>
        <w:gridCol w:w="979"/>
        <w:gridCol w:w="1219"/>
        <w:gridCol w:w="983"/>
        <w:gridCol w:w="1215"/>
        <w:gridCol w:w="10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2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  <w:t>泵型号</w:t>
            </w:r>
          </w:p>
        </w:tc>
        <w:tc>
          <w:tcPr>
            <w:tcW w:w="2146" w:type="dxa"/>
            <w:gridSpan w:val="2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  <w:t>流量</w:t>
            </w:r>
          </w:p>
        </w:tc>
        <w:tc>
          <w:tcPr>
            <w:tcW w:w="846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  <w:t>扬程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  <w:t>m</w:t>
            </w:r>
          </w:p>
        </w:tc>
        <w:tc>
          <w:tcPr>
            <w:tcW w:w="1099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  <w:t>转速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  <w:t>r/min</w:t>
            </w:r>
          </w:p>
        </w:tc>
        <w:tc>
          <w:tcPr>
            <w:tcW w:w="2198" w:type="dxa"/>
            <w:gridSpan w:val="2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  <w:t>功率（KW）</w:t>
            </w:r>
          </w:p>
        </w:tc>
        <w:tc>
          <w:tcPr>
            <w:tcW w:w="983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  <w:t>效率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  <w:t>%</w:t>
            </w:r>
          </w:p>
        </w:tc>
        <w:tc>
          <w:tcPr>
            <w:tcW w:w="1215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  <w:t>叶轮直径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  <w:t>mm</w:t>
            </w:r>
          </w:p>
        </w:tc>
        <w:tc>
          <w:tcPr>
            <w:tcW w:w="1099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  <w:t>重量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  <w:t>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3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  <w:t>（m³/h）</w:t>
            </w:r>
          </w:p>
        </w:tc>
        <w:tc>
          <w:tcPr>
            <w:tcW w:w="1007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  <w:t>（L/S）</w:t>
            </w:r>
          </w:p>
        </w:tc>
        <w:tc>
          <w:tcPr>
            <w:tcW w:w="846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99" w:type="dxa"/>
            <w:vMerge w:val="continue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7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  <w:t>轴功率</w:t>
            </w:r>
          </w:p>
        </w:tc>
        <w:tc>
          <w:tcPr>
            <w:tcW w:w="121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  <w:vertAlign w:val="baseline"/>
                <w:lang w:val="en-US" w:eastAsia="zh-CN"/>
              </w:rPr>
              <w:t>电机功率</w:t>
            </w:r>
          </w:p>
        </w:tc>
        <w:tc>
          <w:tcPr>
            <w:tcW w:w="98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1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9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25PNJ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25PNJF</w:t>
            </w:r>
          </w:p>
        </w:tc>
        <w:tc>
          <w:tcPr>
            <w:tcW w:w="11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18</w:t>
            </w:r>
          </w:p>
        </w:tc>
        <w:tc>
          <w:tcPr>
            <w:tcW w:w="10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3.33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4.17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8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11.5</w:t>
            </w:r>
          </w:p>
        </w:tc>
        <w:tc>
          <w:tcPr>
            <w:tcW w:w="10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1430</w:t>
            </w:r>
          </w:p>
        </w:tc>
        <w:tc>
          <w:tcPr>
            <w:tcW w:w="9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1.2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1.3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1.4</w:t>
            </w:r>
          </w:p>
        </w:tc>
        <w:tc>
          <w:tcPr>
            <w:tcW w:w="12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38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40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40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195</w:t>
            </w:r>
          </w:p>
        </w:tc>
        <w:tc>
          <w:tcPr>
            <w:tcW w:w="10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50PNJF-A</w:t>
            </w:r>
          </w:p>
        </w:tc>
        <w:tc>
          <w:tcPr>
            <w:tcW w:w="113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28</w:t>
            </w:r>
          </w:p>
        </w:tc>
        <w:tc>
          <w:tcPr>
            <w:tcW w:w="1007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7.78</w:t>
            </w:r>
          </w:p>
        </w:tc>
        <w:tc>
          <w:tcPr>
            <w:tcW w:w="84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23</w:t>
            </w:r>
          </w:p>
        </w:tc>
        <w:tc>
          <w:tcPr>
            <w:tcW w:w="109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1430</w:t>
            </w:r>
          </w:p>
        </w:tc>
        <w:tc>
          <w:tcPr>
            <w:tcW w:w="97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4.1</w:t>
            </w:r>
          </w:p>
        </w:tc>
        <w:tc>
          <w:tcPr>
            <w:tcW w:w="121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5.5</w:t>
            </w:r>
          </w:p>
        </w:tc>
        <w:tc>
          <w:tcPr>
            <w:tcW w:w="98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15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220</w:t>
            </w:r>
          </w:p>
        </w:tc>
        <w:tc>
          <w:tcPr>
            <w:tcW w:w="109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2PNJB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2PNJFB</w:t>
            </w:r>
          </w:p>
        </w:tc>
        <w:tc>
          <w:tcPr>
            <w:tcW w:w="11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27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40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50</w:t>
            </w:r>
          </w:p>
        </w:tc>
        <w:tc>
          <w:tcPr>
            <w:tcW w:w="10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7.5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11.1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13.9</w:t>
            </w:r>
          </w:p>
        </w:tc>
        <w:tc>
          <w:tcPr>
            <w:tcW w:w="8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40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38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36</w:t>
            </w:r>
          </w:p>
        </w:tc>
        <w:tc>
          <w:tcPr>
            <w:tcW w:w="10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1900</w:t>
            </w:r>
          </w:p>
        </w:tc>
        <w:tc>
          <w:tcPr>
            <w:tcW w:w="9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10.5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11.8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12.3</w:t>
            </w:r>
          </w:p>
        </w:tc>
        <w:tc>
          <w:tcPr>
            <w:tcW w:w="12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18.5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Y180M-4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28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35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40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227</w:t>
            </w:r>
          </w:p>
        </w:tc>
        <w:tc>
          <w:tcPr>
            <w:tcW w:w="10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2PNJFB</w:t>
            </w:r>
          </w:p>
        </w:tc>
        <w:tc>
          <w:tcPr>
            <w:tcW w:w="113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40</w:t>
            </w:r>
          </w:p>
        </w:tc>
        <w:tc>
          <w:tcPr>
            <w:tcW w:w="1007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11.1</w:t>
            </w:r>
          </w:p>
        </w:tc>
        <w:tc>
          <w:tcPr>
            <w:tcW w:w="84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42</w:t>
            </w:r>
          </w:p>
        </w:tc>
        <w:tc>
          <w:tcPr>
            <w:tcW w:w="109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2000</w:t>
            </w:r>
          </w:p>
        </w:tc>
        <w:tc>
          <w:tcPr>
            <w:tcW w:w="97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4.1</w:t>
            </w:r>
          </w:p>
        </w:tc>
        <w:tc>
          <w:tcPr>
            <w:tcW w:w="121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18.5</w:t>
            </w:r>
          </w:p>
        </w:tc>
        <w:tc>
          <w:tcPr>
            <w:tcW w:w="98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15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277</w:t>
            </w:r>
          </w:p>
        </w:tc>
        <w:tc>
          <w:tcPr>
            <w:tcW w:w="109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2PNJB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2PNJFB</w:t>
            </w:r>
          </w:p>
        </w:tc>
        <w:tc>
          <w:tcPr>
            <w:tcW w:w="11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27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40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50</w:t>
            </w:r>
          </w:p>
        </w:tc>
        <w:tc>
          <w:tcPr>
            <w:tcW w:w="10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7.5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11.7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13.9</w:t>
            </w:r>
          </w:p>
        </w:tc>
        <w:tc>
          <w:tcPr>
            <w:tcW w:w="8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22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21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19</w:t>
            </w:r>
          </w:p>
        </w:tc>
        <w:tc>
          <w:tcPr>
            <w:tcW w:w="10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1470</w:t>
            </w:r>
          </w:p>
        </w:tc>
        <w:tc>
          <w:tcPr>
            <w:tcW w:w="9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5.2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6.17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6.47</w:t>
            </w:r>
          </w:p>
        </w:tc>
        <w:tc>
          <w:tcPr>
            <w:tcW w:w="12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Y160M-4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30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37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40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277</w:t>
            </w:r>
          </w:p>
        </w:tc>
        <w:tc>
          <w:tcPr>
            <w:tcW w:w="10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2PNJFB</w:t>
            </w:r>
          </w:p>
        </w:tc>
        <w:tc>
          <w:tcPr>
            <w:tcW w:w="113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40</w:t>
            </w:r>
          </w:p>
        </w:tc>
        <w:tc>
          <w:tcPr>
            <w:tcW w:w="1007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11.1</w:t>
            </w:r>
          </w:p>
        </w:tc>
        <w:tc>
          <w:tcPr>
            <w:tcW w:w="84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21</w:t>
            </w:r>
          </w:p>
        </w:tc>
        <w:tc>
          <w:tcPr>
            <w:tcW w:w="109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1470</w:t>
            </w:r>
          </w:p>
        </w:tc>
        <w:tc>
          <w:tcPr>
            <w:tcW w:w="97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4.1</w:t>
            </w:r>
          </w:p>
        </w:tc>
        <w:tc>
          <w:tcPr>
            <w:tcW w:w="121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7.5-4P</w:t>
            </w:r>
          </w:p>
        </w:tc>
        <w:tc>
          <w:tcPr>
            <w:tcW w:w="98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15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277</w:t>
            </w:r>
          </w:p>
        </w:tc>
        <w:tc>
          <w:tcPr>
            <w:tcW w:w="109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4PNJB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4PNJFB</w:t>
            </w:r>
          </w:p>
        </w:tc>
        <w:tc>
          <w:tcPr>
            <w:tcW w:w="113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95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130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160</w:t>
            </w: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26.4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36.1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44.4</w:t>
            </w: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43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41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10</w:t>
            </w:r>
          </w:p>
        </w:tc>
        <w:tc>
          <w:tcPr>
            <w:tcW w:w="109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1470</w:t>
            </w:r>
          </w:p>
        </w:tc>
        <w:tc>
          <w:tcPr>
            <w:tcW w:w="97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25.3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29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31.1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55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Y250M-4</w:t>
            </w:r>
          </w:p>
        </w:tc>
        <w:tc>
          <w:tcPr>
            <w:tcW w:w="98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44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50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56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360</w:t>
            </w:r>
          </w:p>
        </w:tc>
        <w:tc>
          <w:tcPr>
            <w:tcW w:w="109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460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4PNJFB</w:t>
            </w:r>
          </w:p>
        </w:tc>
        <w:tc>
          <w:tcPr>
            <w:tcW w:w="113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80</w:t>
            </w:r>
          </w:p>
        </w:tc>
        <w:tc>
          <w:tcPr>
            <w:tcW w:w="1007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22.2</w:t>
            </w:r>
          </w:p>
        </w:tc>
        <w:tc>
          <w:tcPr>
            <w:tcW w:w="84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50</w:t>
            </w:r>
          </w:p>
        </w:tc>
        <w:tc>
          <w:tcPr>
            <w:tcW w:w="109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1650</w:t>
            </w:r>
          </w:p>
        </w:tc>
        <w:tc>
          <w:tcPr>
            <w:tcW w:w="97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1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55</w:t>
            </w:r>
          </w:p>
        </w:tc>
        <w:tc>
          <w:tcPr>
            <w:tcW w:w="98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15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277</w:t>
            </w:r>
          </w:p>
        </w:tc>
        <w:tc>
          <w:tcPr>
            <w:tcW w:w="109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4PNJB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4PNJFB</w:t>
            </w:r>
          </w:p>
        </w:tc>
        <w:tc>
          <w:tcPr>
            <w:tcW w:w="113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80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110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136</w:t>
            </w: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22.2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30.5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37.7</w:t>
            </w: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30.5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28.5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28.0</w:t>
            </w:r>
          </w:p>
        </w:tc>
        <w:tc>
          <w:tcPr>
            <w:tcW w:w="109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7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15.1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17.1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18.2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30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Y200L-4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15</w:t>
            </w:r>
          </w:p>
        </w:tc>
        <w:tc>
          <w:tcPr>
            <w:tcW w:w="98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44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50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57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360</w:t>
            </w:r>
          </w:p>
        </w:tc>
        <w:tc>
          <w:tcPr>
            <w:tcW w:w="109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460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4PNJFB</w:t>
            </w:r>
          </w:p>
        </w:tc>
        <w:tc>
          <w:tcPr>
            <w:tcW w:w="113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110</w:t>
            </w:r>
          </w:p>
        </w:tc>
        <w:tc>
          <w:tcPr>
            <w:tcW w:w="1007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30.5</w:t>
            </w:r>
          </w:p>
        </w:tc>
        <w:tc>
          <w:tcPr>
            <w:tcW w:w="84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15</w:t>
            </w:r>
          </w:p>
        </w:tc>
        <w:tc>
          <w:tcPr>
            <w:tcW w:w="109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980</w:t>
            </w:r>
          </w:p>
        </w:tc>
        <w:tc>
          <w:tcPr>
            <w:tcW w:w="97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1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15</w:t>
            </w:r>
          </w:p>
        </w:tc>
        <w:tc>
          <w:tcPr>
            <w:tcW w:w="98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15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9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6PNJB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6PNJFB</w:t>
            </w:r>
          </w:p>
        </w:tc>
        <w:tc>
          <w:tcPr>
            <w:tcW w:w="113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250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300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350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400</w:t>
            </w: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69.5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83.3</w:t>
            </w: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97.2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111</w:t>
            </w: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38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37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35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33</w:t>
            </w:r>
          </w:p>
        </w:tc>
        <w:tc>
          <w:tcPr>
            <w:tcW w:w="109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980</w:t>
            </w:r>
          </w:p>
        </w:tc>
        <w:tc>
          <w:tcPr>
            <w:tcW w:w="97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44.6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50.4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53.6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59.8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75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Y351S-6</w:t>
            </w:r>
          </w:p>
        </w:tc>
        <w:tc>
          <w:tcPr>
            <w:tcW w:w="98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58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60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62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60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490</w:t>
            </w:r>
          </w:p>
        </w:tc>
        <w:tc>
          <w:tcPr>
            <w:tcW w:w="109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1070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2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6PNJFB</w:t>
            </w:r>
          </w:p>
        </w:tc>
        <w:tc>
          <w:tcPr>
            <w:tcW w:w="113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240</w:t>
            </w:r>
          </w:p>
        </w:tc>
        <w:tc>
          <w:tcPr>
            <w:tcW w:w="1007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66.6</w:t>
            </w:r>
          </w:p>
        </w:tc>
        <w:tc>
          <w:tcPr>
            <w:tcW w:w="846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19</w:t>
            </w:r>
          </w:p>
        </w:tc>
        <w:tc>
          <w:tcPr>
            <w:tcW w:w="109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730</w:t>
            </w:r>
          </w:p>
        </w:tc>
        <w:tc>
          <w:tcPr>
            <w:tcW w:w="97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1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37</w:t>
            </w:r>
          </w:p>
        </w:tc>
        <w:tc>
          <w:tcPr>
            <w:tcW w:w="98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15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99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jc w:val="left"/>
        <w:rPr>
          <w:rFonts w:hint="eastAsia" w:ascii="黑体" w:hAnsi="黑体" w:eastAsia="黑体" w:cs="黑体"/>
          <w:sz w:val="40"/>
          <w:szCs w:val="48"/>
          <w:lang w:val="en-US" w:eastAsia="zh-CN"/>
        </w:rPr>
      </w:pPr>
    </w:p>
    <w:sectPr>
      <w:pgSz w:w="11906" w:h="16838"/>
      <w:pgMar w:top="1440" w:right="567" w:bottom="1440" w:left="56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汉真广标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23FA26CF"/>
    <w:rsid w:val="30B22038"/>
    <w:rsid w:val="41403129"/>
    <w:rsid w:val="48163C52"/>
    <w:rsid w:val="51FF0FA6"/>
    <w:rsid w:val="690F1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TotalTime>948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名家书画定制</dc:creator>
  <cp:lastModifiedBy>名家书画定制</cp:lastModifiedBy>
  <dcterms:modified xsi:type="dcterms:W3CDTF">2019-03-06T01:11:53Z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